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1B" w:rsidRDefault="00CE101B" w:rsidP="00CE101B">
      <w:pPr>
        <w:spacing w:line="48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E53E2A">
        <w:rPr>
          <w:b/>
          <w:sz w:val="28"/>
          <w:szCs w:val="28"/>
          <w:u w:val="single"/>
        </w:rPr>
        <w:t>Жилой дом с кадастровым номером 63:11:1003008:186</w:t>
      </w:r>
      <w:r>
        <w:rPr>
          <w:sz w:val="28"/>
          <w:szCs w:val="28"/>
        </w:rPr>
        <w:t xml:space="preserve">» </w:t>
      </w:r>
      <w:bookmarkStart w:id="0" w:name="_GoBack"/>
      <w:bookmarkEnd w:id="0"/>
    </w:p>
    <w:p w:rsidR="00CE101B" w:rsidRDefault="00CE101B" w:rsidP="00CE101B">
      <w:pPr>
        <w:spacing w:line="48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Алексеевский в соответствии с Федеральным Законом Российской 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CE101B" w:rsidRDefault="00CE101B" w:rsidP="00CE101B">
      <w:pPr>
        <w:spacing w:line="48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Жилой дом с кадастровым номером 63:11:1003008:186, расположенный по адресу: Самарская область, Алексеевский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Алексеевка, ул. Ленинская, д. 155. </w:t>
      </w:r>
    </w:p>
    <w:p w:rsidR="00CE101B" w:rsidRDefault="00CE101B" w:rsidP="00CE101B">
      <w:pPr>
        <w:spacing w:line="48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Пользователи (правообладатели) </w:t>
      </w:r>
      <w:proofErr w:type="spellStart"/>
      <w:r>
        <w:rPr>
          <w:sz w:val="28"/>
          <w:szCs w:val="28"/>
        </w:rPr>
        <w:t>Дикарева</w:t>
      </w:r>
      <w:proofErr w:type="spellEnd"/>
      <w:r>
        <w:rPr>
          <w:sz w:val="28"/>
          <w:szCs w:val="28"/>
        </w:rPr>
        <w:t xml:space="preserve"> В.К., Головачева Г.В.</w:t>
      </w:r>
    </w:p>
    <w:p w:rsidR="00CE101B" w:rsidRDefault="00CE101B" w:rsidP="00CE101B">
      <w:pPr>
        <w:spacing w:line="48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Срок, в течение которого могут </w:t>
      </w:r>
      <w:proofErr w:type="gramStart"/>
      <w:r>
        <w:rPr>
          <w:sz w:val="28"/>
          <w:szCs w:val="28"/>
        </w:rPr>
        <w:t>быть представлены возражения относительно сведений о правообладателей ранее учтенного объекта недвижимости устанавливается</w:t>
      </w:r>
      <w:proofErr w:type="gramEnd"/>
      <w:r>
        <w:rPr>
          <w:sz w:val="28"/>
          <w:szCs w:val="28"/>
        </w:rPr>
        <w:t xml:space="preserve"> с 28.02.2022 по 13.04.2022.</w:t>
      </w:r>
    </w:p>
    <w:p w:rsidR="00CE101B" w:rsidRDefault="00CE101B" w:rsidP="00CE101B">
      <w:pPr>
        <w:spacing w:line="48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могут подаваться лично в письменной форме по адресу: Самарская область, Алексеевский район, с. Алексеевка, ул. Советская, 7 с 28.02.2022 по 13.04.2022 (в рабочие дни) с 8.00 до 12.00 и с 13.30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16.30.</w:t>
      </w:r>
    </w:p>
    <w:p w:rsidR="00861D49" w:rsidRDefault="00861D49"/>
    <w:sectPr w:rsidR="00861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01B"/>
    <w:rsid w:val="0007327B"/>
    <w:rsid w:val="00861D49"/>
    <w:rsid w:val="00CE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2022-03-01T11:26:00Z</dcterms:created>
  <dcterms:modified xsi:type="dcterms:W3CDTF">2022-03-01T11:26:00Z</dcterms:modified>
</cp:coreProperties>
</file>